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43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81"/>
        <w:gridCol w:w="6990"/>
        <w:gridCol w:w="2977"/>
        <w:gridCol w:w="2552"/>
        <w:gridCol w:w="1418"/>
      </w:tblGrid>
      <w:tr w:rsidR="00294300" w:rsidRPr="00294300" w:rsidTr="00294300">
        <w:tc>
          <w:tcPr>
            <w:tcW w:w="381" w:type="dxa"/>
          </w:tcPr>
          <w:p w:rsidR="00294300" w:rsidRPr="00294300" w:rsidRDefault="00294300" w:rsidP="000557F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r w:rsidRPr="0029430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990" w:type="dxa"/>
          </w:tcPr>
          <w:p w:rsidR="00294300" w:rsidRPr="00294300" w:rsidRDefault="00294300" w:rsidP="000557F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4300">
              <w:rPr>
                <w:rFonts w:ascii="Times New Roman" w:hAnsi="Times New Roman" w:cs="Times New Roman"/>
                <w:b/>
                <w:sz w:val="28"/>
                <w:szCs w:val="28"/>
              </w:rPr>
              <w:t>Построение предметн</w:t>
            </w:r>
            <w:proofErr w:type="gramStart"/>
            <w:r w:rsidRPr="00294300">
              <w:rPr>
                <w:rFonts w:ascii="Times New Roman" w:hAnsi="Times New Roman" w:cs="Times New Roman"/>
                <w:b/>
                <w:sz w:val="28"/>
                <w:szCs w:val="28"/>
              </w:rPr>
              <w:t>о-</w:t>
            </w:r>
            <w:proofErr w:type="gramEnd"/>
            <w:r w:rsidRPr="002943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развивающей среды осуществляется с учетом дидактических принципов </w:t>
            </w:r>
            <w:proofErr w:type="spellStart"/>
            <w:r w:rsidRPr="00294300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деятельностного</w:t>
            </w:r>
            <w:proofErr w:type="spellEnd"/>
            <w:r w:rsidRPr="002943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метода обучения</w:t>
            </w:r>
          </w:p>
        </w:tc>
        <w:tc>
          <w:tcPr>
            <w:tcW w:w="2977" w:type="dxa"/>
          </w:tcPr>
          <w:p w:rsidR="00294300" w:rsidRPr="00294300" w:rsidRDefault="00294300" w:rsidP="00055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300">
              <w:rPr>
                <w:rFonts w:ascii="Times New Roman" w:hAnsi="Times New Roman" w:cs="Times New Roman"/>
                <w:sz w:val="28"/>
                <w:szCs w:val="28"/>
              </w:rPr>
              <w:t>соответствуе</w:t>
            </w:r>
            <w:proofErr w:type="gramStart"/>
            <w:r w:rsidRPr="00294300">
              <w:rPr>
                <w:rFonts w:ascii="Times New Roman" w:hAnsi="Times New Roman" w:cs="Times New Roman"/>
                <w:sz w:val="28"/>
                <w:szCs w:val="28"/>
              </w:rPr>
              <w:t>т(</w:t>
            </w:r>
            <w:proofErr w:type="gramEnd"/>
            <w:r w:rsidRPr="00294300">
              <w:rPr>
                <w:rFonts w:ascii="Times New Roman" w:hAnsi="Times New Roman" w:cs="Times New Roman"/>
                <w:sz w:val="28"/>
                <w:szCs w:val="28"/>
              </w:rPr>
              <w:t>имеется)</w:t>
            </w:r>
          </w:p>
        </w:tc>
        <w:tc>
          <w:tcPr>
            <w:tcW w:w="2552" w:type="dxa"/>
          </w:tcPr>
          <w:p w:rsidR="00294300" w:rsidRPr="00294300" w:rsidRDefault="00294300" w:rsidP="00055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300">
              <w:rPr>
                <w:rFonts w:ascii="Times New Roman" w:hAnsi="Times New Roman" w:cs="Times New Roman"/>
                <w:sz w:val="28"/>
                <w:szCs w:val="28"/>
              </w:rPr>
              <w:t>частично соответствует, (частично имеется)</w:t>
            </w:r>
          </w:p>
        </w:tc>
        <w:tc>
          <w:tcPr>
            <w:tcW w:w="1418" w:type="dxa"/>
          </w:tcPr>
          <w:p w:rsidR="00294300" w:rsidRPr="00294300" w:rsidRDefault="00294300" w:rsidP="00055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300">
              <w:rPr>
                <w:rFonts w:ascii="Times New Roman" w:hAnsi="Times New Roman" w:cs="Times New Roman"/>
                <w:sz w:val="28"/>
                <w:szCs w:val="28"/>
              </w:rPr>
              <w:t>не соответствует, (не имеется)</w:t>
            </w:r>
          </w:p>
        </w:tc>
      </w:tr>
      <w:tr w:rsidR="00294300" w:rsidRPr="00294300" w:rsidTr="00294300">
        <w:tc>
          <w:tcPr>
            <w:tcW w:w="381" w:type="dxa"/>
          </w:tcPr>
          <w:p w:rsidR="00294300" w:rsidRPr="00294300" w:rsidRDefault="00294300" w:rsidP="000557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0" w:type="dxa"/>
          </w:tcPr>
          <w:p w:rsidR="00294300" w:rsidRPr="00294300" w:rsidRDefault="00294300" w:rsidP="000557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4300">
              <w:rPr>
                <w:rFonts w:ascii="Times New Roman" w:hAnsi="Times New Roman" w:cs="Times New Roman"/>
                <w:sz w:val="28"/>
                <w:szCs w:val="28"/>
              </w:rPr>
              <w:t xml:space="preserve">- в образовательной среде отсутствуют </w:t>
            </w:r>
            <w:proofErr w:type="spellStart"/>
            <w:r w:rsidRPr="00294300">
              <w:rPr>
                <w:rFonts w:ascii="Times New Roman" w:hAnsi="Times New Roman" w:cs="Times New Roman"/>
                <w:sz w:val="28"/>
                <w:szCs w:val="28"/>
              </w:rPr>
              <w:t>стрессообразующие</w:t>
            </w:r>
            <w:proofErr w:type="spellEnd"/>
            <w:r w:rsidRPr="00294300">
              <w:rPr>
                <w:rFonts w:ascii="Times New Roman" w:hAnsi="Times New Roman" w:cs="Times New Roman"/>
                <w:sz w:val="28"/>
                <w:szCs w:val="28"/>
              </w:rPr>
              <w:t xml:space="preserve"> факторы, создана доброжелательная атмосфера.</w:t>
            </w:r>
          </w:p>
        </w:tc>
        <w:tc>
          <w:tcPr>
            <w:tcW w:w="2977" w:type="dxa"/>
          </w:tcPr>
          <w:p w:rsidR="00294300" w:rsidRPr="00294300" w:rsidRDefault="00294300" w:rsidP="000557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294300" w:rsidRPr="00294300" w:rsidRDefault="00294300" w:rsidP="000557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94300" w:rsidRPr="00294300" w:rsidRDefault="00294300" w:rsidP="000557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300" w:rsidRPr="00294300" w:rsidTr="00294300">
        <w:tc>
          <w:tcPr>
            <w:tcW w:w="381" w:type="dxa"/>
          </w:tcPr>
          <w:p w:rsidR="00294300" w:rsidRPr="00294300" w:rsidRDefault="00294300" w:rsidP="000557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0" w:type="dxa"/>
          </w:tcPr>
          <w:p w:rsidR="00294300" w:rsidRPr="00294300" w:rsidRDefault="00294300" w:rsidP="000557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4300">
              <w:rPr>
                <w:rFonts w:ascii="Times New Roman" w:hAnsi="Times New Roman" w:cs="Times New Roman"/>
                <w:sz w:val="28"/>
                <w:szCs w:val="28"/>
              </w:rPr>
              <w:t>- созданы условия для самостоятельного «открытия» информации детьми на предметной основе.</w:t>
            </w:r>
          </w:p>
        </w:tc>
        <w:tc>
          <w:tcPr>
            <w:tcW w:w="2977" w:type="dxa"/>
          </w:tcPr>
          <w:p w:rsidR="00294300" w:rsidRPr="00294300" w:rsidRDefault="00294300" w:rsidP="000557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294300" w:rsidRPr="00294300" w:rsidRDefault="00294300" w:rsidP="000557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94300" w:rsidRPr="00294300" w:rsidRDefault="00294300" w:rsidP="000557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300" w:rsidRPr="00294300" w:rsidTr="00294300">
        <w:tc>
          <w:tcPr>
            <w:tcW w:w="381" w:type="dxa"/>
          </w:tcPr>
          <w:p w:rsidR="00294300" w:rsidRPr="00294300" w:rsidRDefault="00294300" w:rsidP="000557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0" w:type="dxa"/>
          </w:tcPr>
          <w:p w:rsidR="00294300" w:rsidRPr="00294300" w:rsidRDefault="00294300" w:rsidP="000557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4300">
              <w:rPr>
                <w:rFonts w:ascii="Times New Roman" w:hAnsi="Times New Roman" w:cs="Times New Roman"/>
                <w:sz w:val="28"/>
                <w:szCs w:val="28"/>
              </w:rPr>
              <w:t>- обеспечивается возможность продвижения каждого ребенка своим темпом по индивидуальной траектории саморазвития.</w:t>
            </w:r>
          </w:p>
        </w:tc>
        <w:tc>
          <w:tcPr>
            <w:tcW w:w="2977" w:type="dxa"/>
          </w:tcPr>
          <w:p w:rsidR="00294300" w:rsidRPr="00294300" w:rsidRDefault="00294300" w:rsidP="000557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294300" w:rsidRPr="00294300" w:rsidRDefault="00294300" w:rsidP="000557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94300" w:rsidRPr="00294300" w:rsidRDefault="00294300" w:rsidP="000557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300" w:rsidRPr="00294300" w:rsidTr="00294300">
        <w:tc>
          <w:tcPr>
            <w:tcW w:w="381" w:type="dxa"/>
          </w:tcPr>
          <w:p w:rsidR="00294300" w:rsidRPr="00294300" w:rsidRDefault="00294300" w:rsidP="000557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0" w:type="dxa"/>
          </w:tcPr>
          <w:p w:rsidR="00294300" w:rsidRPr="00294300" w:rsidRDefault="00294300" w:rsidP="000557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4300">
              <w:rPr>
                <w:rFonts w:ascii="Times New Roman" w:hAnsi="Times New Roman" w:cs="Times New Roman"/>
                <w:sz w:val="28"/>
                <w:szCs w:val="28"/>
              </w:rPr>
              <w:t>-   способствует формированию целостного представления об окружающем мире и себе самом</w:t>
            </w:r>
          </w:p>
        </w:tc>
        <w:tc>
          <w:tcPr>
            <w:tcW w:w="2977" w:type="dxa"/>
          </w:tcPr>
          <w:p w:rsidR="00294300" w:rsidRPr="00294300" w:rsidRDefault="00294300" w:rsidP="000557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294300" w:rsidRPr="00294300" w:rsidRDefault="00294300" w:rsidP="000557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94300" w:rsidRPr="00294300" w:rsidRDefault="00294300" w:rsidP="000557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300" w:rsidRPr="00294300" w:rsidTr="00294300">
        <w:tc>
          <w:tcPr>
            <w:tcW w:w="381" w:type="dxa"/>
          </w:tcPr>
          <w:p w:rsidR="00294300" w:rsidRPr="00294300" w:rsidRDefault="00294300" w:rsidP="000557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0" w:type="dxa"/>
          </w:tcPr>
          <w:p w:rsidR="00294300" w:rsidRPr="00294300" w:rsidRDefault="00294300" w:rsidP="000557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4300">
              <w:rPr>
                <w:rFonts w:ascii="Times New Roman" w:hAnsi="Times New Roman" w:cs="Times New Roman"/>
                <w:sz w:val="28"/>
                <w:szCs w:val="28"/>
              </w:rPr>
              <w:t>-   способствует формированию умения осуществлять собственный выбор вида деятельности для каждого ребенка, пособия в полной мере соответствуют принципу вариативности.</w:t>
            </w:r>
          </w:p>
        </w:tc>
        <w:tc>
          <w:tcPr>
            <w:tcW w:w="2977" w:type="dxa"/>
          </w:tcPr>
          <w:p w:rsidR="00294300" w:rsidRPr="00294300" w:rsidRDefault="00294300" w:rsidP="000557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294300" w:rsidRPr="00294300" w:rsidRDefault="00294300" w:rsidP="000557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94300" w:rsidRPr="00294300" w:rsidRDefault="00294300" w:rsidP="000557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300" w:rsidRPr="00294300" w:rsidTr="00294300">
        <w:tc>
          <w:tcPr>
            <w:tcW w:w="381" w:type="dxa"/>
          </w:tcPr>
          <w:p w:rsidR="00294300" w:rsidRPr="00294300" w:rsidRDefault="00294300" w:rsidP="000557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0" w:type="dxa"/>
          </w:tcPr>
          <w:p w:rsidR="00294300" w:rsidRPr="00294300" w:rsidRDefault="00294300" w:rsidP="000557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430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294300">
              <w:rPr>
                <w:rFonts w:ascii="Times New Roman" w:hAnsi="Times New Roman" w:cs="Times New Roman"/>
                <w:sz w:val="28"/>
                <w:szCs w:val="28"/>
              </w:rPr>
              <w:t>ориентирована</w:t>
            </w:r>
            <w:proofErr w:type="gramEnd"/>
            <w:r w:rsidRPr="00294300">
              <w:rPr>
                <w:rFonts w:ascii="Times New Roman" w:hAnsi="Times New Roman" w:cs="Times New Roman"/>
                <w:sz w:val="28"/>
                <w:szCs w:val="28"/>
              </w:rPr>
              <w:t xml:space="preserve"> на приобретение детьми собственного опыта творческой деятельности.</w:t>
            </w:r>
          </w:p>
        </w:tc>
        <w:tc>
          <w:tcPr>
            <w:tcW w:w="2977" w:type="dxa"/>
          </w:tcPr>
          <w:p w:rsidR="00294300" w:rsidRPr="00294300" w:rsidRDefault="00294300" w:rsidP="000557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294300" w:rsidRPr="00294300" w:rsidRDefault="00294300" w:rsidP="000557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94300" w:rsidRPr="00294300" w:rsidRDefault="00294300" w:rsidP="000557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300" w:rsidRPr="00294300" w:rsidTr="00294300">
        <w:tc>
          <w:tcPr>
            <w:tcW w:w="381" w:type="dxa"/>
          </w:tcPr>
          <w:p w:rsidR="00294300" w:rsidRPr="00294300" w:rsidRDefault="00294300" w:rsidP="000557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0" w:type="dxa"/>
          </w:tcPr>
          <w:p w:rsidR="00294300" w:rsidRPr="00294300" w:rsidRDefault="00294300" w:rsidP="000557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4300">
              <w:rPr>
                <w:rFonts w:ascii="Times New Roman" w:hAnsi="Times New Roman" w:cs="Times New Roman"/>
                <w:sz w:val="28"/>
                <w:szCs w:val="28"/>
              </w:rPr>
              <w:t>- группы способствует формированию готовности дошкольников к дальнейшему успешному обучению, труду, жизни, саморазвитию.</w:t>
            </w:r>
          </w:p>
        </w:tc>
        <w:tc>
          <w:tcPr>
            <w:tcW w:w="2977" w:type="dxa"/>
          </w:tcPr>
          <w:p w:rsidR="00294300" w:rsidRPr="00294300" w:rsidRDefault="00294300" w:rsidP="000557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294300" w:rsidRPr="00294300" w:rsidRDefault="00294300" w:rsidP="000557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94300" w:rsidRPr="00294300" w:rsidRDefault="00294300" w:rsidP="000557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300" w:rsidRPr="00294300" w:rsidTr="00294300">
        <w:tc>
          <w:tcPr>
            <w:tcW w:w="381" w:type="dxa"/>
          </w:tcPr>
          <w:p w:rsidR="00294300" w:rsidRPr="00294300" w:rsidRDefault="00294300" w:rsidP="000557F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430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990" w:type="dxa"/>
          </w:tcPr>
          <w:p w:rsidR="00294300" w:rsidRPr="00294300" w:rsidRDefault="00294300" w:rsidP="000557F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4300">
              <w:rPr>
                <w:rFonts w:ascii="Times New Roman" w:hAnsi="Times New Roman" w:cs="Times New Roman"/>
                <w:b/>
                <w:sz w:val="28"/>
                <w:szCs w:val="28"/>
              </w:rPr>
              <w:t>Состояние центра познавательного развития.</w:t>
            </w:r>
          </w:p>
        </w:tc>
        <w:tc>
          <w:tcPr>
            <w:tcW w:w="2977" w:type="dxa"/>
          </w:tcPr>
          <w:p w:rsidR="00294300" w:rsidRPr="00294300" w:rsidRDefault="00294300" w:rsidP="000557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294300" w:rsidRPr="00294300" w:rsidRDefault="00294300" w:rsidP="000557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94300" w:rsidRPr="00294300" w:rsidRDefault="00294300" w:rsidP="000557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300" w:rsidRPr="00294300" w:rsidTr="00294300">
        <w:tc>
          <w:tcPr>
            <w:tcW w:w="381" w:type="dxa"/>
          </w:tcPr>
          <w:p w:rsidR="00294300" w:rsidRPr="00294300" w:rsidRDefault="00294300" w:rsidP="000557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0" w:type="dxa"/>
          </w:tcPr>
          <w:p w:rsidR="00294300" w:rsidRPr="00294300" w:rsidRDefault="00294300" w:rsidP="000557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4300">
              <w:rPr>
                <w:rFonts w:ascii="Times New Roman" w:hAnsi="Times New Roman" w:cs="Times New Roman"/>
                <w:sz w:val="28"/>
                <w:szCs w:val="28"/>
              </w:rPr>
              <w:t>Наличие пособий и печатных изданий энциклопедического, справочного характера</w:t>
            </w:r>
          </w:p>
        </w:tc>
        <w:tc>
          <w:tcPr>
            <w:tcW w:w="2977" w:type="dxa"/>
          </w:tcPr>
          <w:p w:rsidR="00294300" w:rsidRPr="00294300" w:rsidRDefault="00294300" w:rsidP="000557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294300" w:rsidRPr="00294300" w:rsidRDefault="00294300" w:rsidP="000557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94300" w:rsidRPr="00294300" w:rsidRDefault="00294300" w:rsidP="000557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300" w:rsidRPr="00294300" w:rsidTr="00294300">
        <w:tc>
          <w:tcPr>
            <w:tcW w:w="381" w:type="dxa"/>
          </w:tcPr>
          <w:p w:rsidR="00294300" w:rsidRPr="00294300" w:rsidRDefault="00294300" w:rsidP="000557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0" w:type="dxa"/>
          </w:tcPr>
          <w:p w:rsidR="00294300" w:rsidRPr="00294300" w:rsidRDefault="00294300" w:rsidP="000557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4300">
              <w:rPr>
                <w:rFonts w:ascii="Times New Roman" w:hAnsi="Times New Roman" w:cs="Times New Roman"/>
                <w:sz w:val="28"/>
                <w:szCs w:val="28"/>
              </w:rPr>
              <w:t>В группе имеются различные коллекции и наборы для сортировки, группировки и классификации</w:t>
            </w:r>
          </w:p>
        </w:tc>
        <w:tc>
          <w:tcPr>
            <w:tcW w:w="2977" w:type="dxa"/>
          </w:tcPr>
          <w:p w:rsidR="00294300" w:rsidRPr="00294300" w:rsidRDefault="00294300" w:rsidP="000557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294300" w:rsidRPr="00294300" w:rsidRDefault="00294300" w:rsidP="000557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94300" w:rsidRPr="00294300" w:rsidRDefault="00294300" w:rsidP="000557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300" w:rsidRPr="00294300" w:rsidTr="00294300">
        <w:tc>
          <w:tcPr>
            <w:tcW w:w="381" w:type="dxa"/>
          </w:tcPr>
          <w:p w:rsidR="00294300" w:rsidRPr="00294300" w:rsidRDefault="00294300" w:rsidP="000557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0" w:type="dxa"/>
          </w:tcPr>
          <w:p w:rsidR="00294300" w:rsidRPr="00294300" w:rsidRDefault="00294300" w:rsidP="000557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4300">
              <w:rPr>
                <w:rFonts w:ascii="Times New Roman" w:hAnsi="Times New Roman" w:cs="Times New Roman"/>
                <w:sz w:val="28"/>
                <w:szCs w:val="28"/>
              </w:rPr>
              <w:t xml:space="preserve">Наличие </w:t>
            </w:r>
            <w:proofErr w:type="gramStart"/>
            <w:r w:rsidRPr="00294300">
              <w:rPr>
                <w:rFonts w:ascii="Times New Roman" w:hAnsi="Times New Roman" w:cs="Times New Roman"/>
                <w:sz w:val="28"/>
                <w:szCs w:val="28"/>
              </w:rPr>
              <w:t>научной</w:t>
            </w:r>
            <w:proofErr w:type="gramEnd"/>
            <w:r w:rsidRPr="00294300">
              <w:rPr>
                <w:rFonts w:ascii="Times New Roman" w:hAnsi="Times New Roman" w:cs="Times New Roman"/>
                <w:sz w:val="28"/>
                <w:szCs w:val="28"/>
              </w:rPr>
              <w:t xml:space="preserve"> мини-лаборатории</w:t>
            </w:r>
          </w:p>
        </w:tc>
        <w:tc>
          <w:tcPr>
            <w:tcW w:w="2977" w:type="dxa"/>
          </w:tcPr>
          <w:p w:rsidR="00294300" w:rsidRPr="00294300" w:rsidRDefault="00294300" w:rsidP="000557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294300" w:rsidRPr="00294300" w:rsidRDefault="00294300" w:rsidP="000557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94300" w:rsidRPr="00294300" w:rsidRDefault="00294300" w:rsidP="000557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300" w:rsidRPr="00294300" w:rsidTr="00294300">
        <w:tc>
          <w:tcPr>
            <w:tcW w:w="381" w:type="dxa"/>
          </w:tcPr>
          <w:p w:rsidR="00294300" w:rsidRPr="00294300" w:rsidRDefault="00294300" w:rsidP="000557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0" w:type="dxa"/>
          </w:tcPr>
          <w:p w:rsidR="00294300" w:rsidRPr="00294300" w:rsidRDefault="00294300" w:rsidP="000557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4300">
              <w:rPr>
                <w:rFonts w:ascii="Times New Roman" w:hAnsi="Times New Roman" w:cs="Times New Roman"/>
                <w:sz w:val="28"/>
                <w:szCs w:val="28"/>
              </w:rPr>
              <w:t>Наличие уголка самостоятельной деятельности</w:t>
            </w:r>
          </w:p>
        </w:tc>
        <w:tc>
          <w:tcPr>
            <w:tcW w:w="2977" w:type="dxa"/>
          </w:tcPr>
          <w:p w:rsidR="00294300" w:rsidRPr="00294300" w:rsidRDefault="00294300" w:rsidP="000557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294300" w:rsidRPr="00294300" w:rsidRDefault="00294300" w:rsidP="000557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94300" w:rsidRPr="00294300" w:rsidRDefault="00294300" w:rsidP="000557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300" w:rsidRPr="00294300" w:rsidTr="00294300">
        <w:tc>
          <w:tcPr>
            <w:tcW w:w="381" w:type="dxa"/>
          </w:tcPr>
          <w:p w:rsidR="00294300" w:rsidRPr="00294300" w:rsidRDefault="00294300" w:rsidP="000557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0" w:type="dxa"/>
          </w:tcPr>
          <w:p w:rsidR="00294300" w:rsidRPr="00294300" w:rsidRDefault="00294300" w:rsidP="000557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4300">
              <w:rPr>
                <w:rFonts w:ascii="Times New Roman" w:hAnsi="Times New Roman" w:cs="Times New Roman"/>
                <w:sz w:val="28"/>
                <w:szCs w:val="28"/>
              </w:rPr>
              <w:t>Наличие наглядного материала для формирования счетных навыков, закрепления понятий форма, цвет, размер</w:t>
            </w:r>
          </w:p>
        </w:tc>
        <w:tc>
          <w:tcPr>
            <w:tcW w:w="2977" w:type="dxa"/>
          </w:tcPr>
          <w:p w:rsidR="00294300" w:rsidRPr="00294300" w:rsidRDefault="00294300" w:rsidP="000557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294300" w:rsidRPr="00294300" w:rsidRDefault="00294300" w:rsidP="000557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94300" w:rsidRPr="00294300" w:rsidRDefault="00294300" w:rsidP="000557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300" w:rsidRPr="00294300" w:rsidTr="00294300">
        <w:tc>
          <w:tcPr>
            <w:tcW w:w="381" w:type="dxa"/>
          </w:tcPr>
          <w:p w:rsidR="00294300" w:rsidRPr="00294300" w:rsidRDefault="00294300" w:rsidP="000557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0" w:type="dxa"/>
          </w:tcPr>
          <w:p w:rsidR="00294300" w:rsidRPr="00294300" w:rsidRDefault="00294300" w:rsidP="000557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4300">
              <w:rPr>
                <w:rFonts w:ascii="Times New Roman" w:hAnsi="Times New Roman" w:cs="Times New Roman"/>
                <w:sz w:val="28"/>
                <w:szCs w:val="28"/>
              </w:rPr>
              <w:t>Наличие дидактических игр по познавательному развитию</w:t>
            </w:r>
          </w:p>
        </w:tc>
        <w:tc>
          <w:tcPr>
            <w:tcW w:w="2977" w:type="dxa"/>
          </w:tcPr>
          <w:p w:rsidR="00294300" w:rsidRPr="00294300" w:rsidRDefault="00294300" w:rsidP="000557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294300" w:rsidRPr="00294300" w:rsidRDefault="00294300" w:rsidP="000557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94300" w:rsidRPr="00294300" w:rsidRDefault="00294300" w:rsidP="000557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300" w:rsidRPr="00294300" w:rsidTr="00294300">
        <w:tc>
          <w:tcPr>
            <w:tcW w:w="381" w:type="dxa"/>
          </w:tcPr>
          <w:p w:rsidR="00294300" w:rsidRPr="00294300" w:rsidRDefault="00294300" w:rsidP="000557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0" w:type="dxa"/>
          </w:tcPr>
          <w:p w:rsidR="00294300" w:rsidRPr="00294300" w:rsidRDefault="00294300" w:rsidP="000557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4300">
              <w:rPr>
                <w:rFonts w:ascii="Times New Roman" w:hAnsi="Times New Roman" w:cs="Times New Roman"/>
                <w:sz w:val="28"/>
                <w:szCs w:val="28"/>
              </w:rPr>
              <w:t>Наличие центра конструирования</w:t>
            </w:r>
          </w:p>
        </w:tc>
        <w:tc>
          <w:tcPr>
            <w:tcW w:w="2977" w:type="dxa"/>
          </w:tcPr>
          <w:p w:rsidR="00294300" w:rsidRPr="00294300" w:rsidRDefault="00294300" w:rsidP="000557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294300" w:rsidRPr="00294300" w:rsidRDefault="00294300" w:rsidP="000557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94300" w:rsidRPr="00294300" w:rsidRDefault="00294300" w:rsidP="000557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300" w:rsidRPr="00294300" w:rsidTr="00294300">
        <w:tc>
          <w:tcPr>
            <w:tcW w:w="381" w:type="dxa"/>
          </w:tcPr>
          <w:p w:rsidR="00294300" w:rsidRPr="00294300" w:rsidRDefault="00294300" w:rsidP="000557F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430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990" w:type="dxa"/>
          </w:tcPr>
          <w:p w:rsidR="00294300" w:rsidRPr="00294300" w:rsidRDefault="00294300" w:rsidP="000557F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4300">
              <w:rPr>
                <w:rFonts w:ascii="Times New Roman" w:hAnsi="Times New Roman" w:cs="Times New Roman"/>
                <w:b/>
                <w:sz w:val="28"/>
                <w:szCs w:val="28"/>
              </w:rPr>
              <w:t>Состояние центра речевого развития</w:t>
            </w:r>
          </w:p>
        </w:tc>
        <w:tc>
          <w:tcPr>
            <w:tcW w:w="2977" w:type="dxa"/>
          </w:tcPr>
          <w:p w:rsidR="00294300" w:rsidRPr="00294300" w:rsidRDefault="00294300" w:rsidP="000557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294300" w:rsidRPr="00294300" w:rsidRDefault="00294300" w:rsidP="000557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94300" w:rsidRPr="00294300" w:rsidRDefault="00294300" w:rsidP="000557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300" w:rsidRPr="00294300" w:rsidTr="00294300">
        <w:tc>
          <w:tcPr>
            <w:tcW w:w="381" w:type="dxa"/>
          </w:tcPr>
          <w:p w:rsidR="00294300" w:rsidRPr="00294300" w:rsidRDefault="00294300" w:rsidP="000557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0" w:type="dxa"/>
          </w:tcPr>
          <w:p w:rsidR="00294300" w:rsidRPr="00294300" w:rsidRDefault="00294300" w:rsidP="000557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4300">
              <w:rPr>
                <w:rFonts w:ascii="Times New Roman" w:hAnsi="Times New Roman" w:cs="Times New Roman"/>
                <w:sz w:val="28"/>
                <w:szCs w:val="28"/>
              </w:rPr>
              <w:t>Наличие банка наглядных пособий для работы педагога с детьми</w:t>
            </w:r>
          </w:p>
        </w:tc>
        <w:tc>
          <w:tcPr>
            <w:tcW w:w="2977" w:type="dxa"/>
          </w:tcPr>
          <w:p w:rsidR="00294300" w:rsidRPr="00294300" w:rsidRDefault="00294300" w:rsidP="000557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294300" w:rsidRPr="00294300" w:rsidRDefault="00294300" w:rsidP="000557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94300" w:rsidRPr="00294300" w:rsidRDefault="00294300" w:rsidP="000557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300" w:rsidRPr="00294300" w:rsidTr="00294300">
        <w:tc>
          <w:tcPr>
            <w:tcW w:w="381" w:type="dxa"/>
          </w:tcPr>
          <w:p w:rsidR="00294300" w:rsidRPr="00294300" w:rsidRDefault="00294300" w:rsidP="000557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0" w:type="dxa"/>
          </w:tcPr>
          <w:p w:rsidR="00294300" w:rsidRPr="00294300" w:rsidRDefault="00294300" w:rsidP="000557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4300">
              <w:rPr>
                <w:rFonts w:ascii="Times New Roman" w:hAnsi="Times New Roman" w:cs="Times New Roman"/>
                <w:sz w:val="28"/>
                <w:szCs w:val="28"/>
              </w:rPr>
              <w:t>Наличие дидактических игр по речевому развитию</w:t>
            </w:r>
          </w:p>
        </w:tc>
        <w:tc>
          <w:tcPr>
            <w:tcW w:w="2977" w:type="dxa"/>
          </w:tcPr>
          <w:p w:rsidR="00294300" w:rsidRPr="00294300" w:rsidRDefault="00294300" w:rsidP="000557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294300" w:rsidRPr="00294300" w:rsidRDefault="00294300" w:rsidP="000557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94300" w:rsidRPr="00294300" w:rsidRDefault="00294300" w:rsidP="000557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300" w:rsidRPr="00294300" w:rsidTr="00294300">
        <w:tc>
          <w:tcPr>
            <w:tcW w:w="381" w:type="dxa"/>
          </w:tcPr>
          <w:p w:rsidR="00294300" w:rsidRPr="00294300" w:rsidRDefault="00294300" w:rsidP="000557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430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90" w:type="dxa"/>
          </w:tcPr>
          <w:p w:rsidR="00294300" w:rsidRPr="00294300" w:rsidRDefault="00294300" w:rsidP="000557F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4300">
              <w:rPr>
                <w:rFonts w:ascii="Times New Roman" w:hAnsi="Times New Roman" w:cs="Times New Roman"/>
                <w:b/>
                <w:sz w:val="28"/>
                <w:szCs w:val="28"/>
              </w:rPr>
              <w:t>Состояние центра социально-коммуникативного развития</w:t>
            </w:r>
          </w:p>
        </w:tc>
        <w:tc>
          <w:tcPr>
            <w:tcW w:w="2977" w:type="dxa"/>
          </w:tcPr>
          <w:p w:rsidR="00294300" w:rsidRPr="00294300" w:rsidRDefault="00294300" w:rsidP="000557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294300" w:rsidRPr="00294300" w:rsidRDefault="00294300" w:rsidP="000557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94300" w:rsidRPr="00294300" w:rsidRDefault="00294300" w:rsidP="000557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300" w:rsidRPr="00294300" w:rsidTr="00294300">
        <w:tc>
          <w:tcPr>
            <w:tcW w:w="381" w:type="dxa"/>
          </w:tcPr>
          <w:p w:rsidR="00294300" w:rsidRPr="00294300" w:rsidRDefault="00294300" w:rsidP="000557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0" w:type="dxa"/>
          </w:tcPr>
          <w:p w:rsidR="00294300" w:rsidRPr="00294300" w:rsidRDefault="00294300" w:rsidP="000557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4300">
              <w:rPr>
                <w:rFonts w:ascii="Times New Roman" w:hAnsi="Times New Roman" w:cs="Times New Roman"/>
                <w:sz w:val="28"/>
                <w:szCs w:val="28"/>
              </w:rPr>
              <w:t>Наличие дидактических игр по социально-коммуникативному развитию</w:t>
            </w:r>
          </w:p>
        </w:tc>
        <w:tc>
          <w:tcPr>
            <w:tcW w:w="2977" w:type="dxa"/>
          </w:tcPr>
          <w:p w:rsidR="00294300" w:rsidRPr="00294300" w:rsidRDefault="00294300" w:rsidP="000557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294300" w:rsidRPr="00294300" w:rsidRDefault="00294300" w:rsidP="000557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94300" w:rsidRPr="00294300" w:rsidRDefault="00294300" w:rsidP="000557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300" w:rsidRPr="00294300" w:rsidTr="00294300">
        <w:tc>
          <w:tcPr>
            <w:tcW w:w="381" w:type="dxa"/>
          </w:tcPr>
          <w:p w:rsidR="00294300" w:rsidRPr="00294300" w:rsidRDefault="00294300" w:rsidP="000557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0" w:type="dxa"/>
          </w:tcPr>
          <w:p w:rsidR="00294300" w:rsidRPr="00294300" w:rsidRDefault="00294300" w:rsidP="000557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4300">
              <w:rPr>
                <w:rFonts w:ascii="Times New Roman" w:hAnsi="Times New Roman" w:cs="Times New Roman"/>
                <w:sz w:val="28"/>
                <w:szCs w:val="28"/>
              </w:rPr>
              <w:t>Наличие центра сюжетно-ролевой игры</w:t>
            </w:r>
          </w:p>
        </w:tc>
        <w:tc>
          <w:tcPr>
            <w:tcW w:w="2977" w:type="dxa"/>
          </w:tcPr>
          <w:p w:rsidR="00294300" w:rsidRPr="00294300" w:rsidRDefault="00294300" w:rsidP="000557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294300" w:rsidRPr="00294300" w:rsidRDefault="00294300" w:rsidP="000557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94300" w:rsidRPr="00294300" w:rsidRDefault="00294300" w:rsidP="000557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300" w:rsidRPr="00294300" w:rsidTr="00294300">
        <w:tc>
          <w:tcPr>
            <w:tcW w:w="381" w:type="dxa"/>
          </w:tcPr>
          <w:p w:rsidR="00294300" w:rsidRPr="00294300" w:rsidRDefault="00294300" w:rsidP="000557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0" w:type="dxa"/>
          </w:tcPr>
          <w:p w:rsidR="00294300" w:rsidRPr="00294300" w:rsidRDefault="00294300" w:rsidP="000557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4300">
              <w:rPr>
                <w:rFonts w:ascii="Times New Roman" w:hAnsi="Times New Roman" w:cs="Times New Roman"/>
                <w:sz w:val="28"/>
                <w:szCs w:val="28"/>
              </w:rPr>
              <w:t>Наличие банка наглядных пособий для работы педагога с детьми</w:t>
            </w:r>
          </w:p>
        </w:tc>
        <w:tc>
          <w:tcPr>
            <w:tcW w:w="2977" w:type="dxa"/>
          </w:tcPr>
          <w:p w:rsidR="00294300" w:rsidRPr="00294300" w:rsidRDefault="00294300" w:rsidP="000557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294300" w:rsidRPr="00294300" w:rsidRDefault="00294300" w:rsidP="000557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94300" w:rsidRPr="00294300" w:rsidRDefault="00294300" w:rsidP="000557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300" w:rsidRPr="00294300" w:rsidTr="00294300">
        <w:tc>
          <w:tcPr>
            <w:tcW w:w="381" w:type="dxa"/>
          </w:tcPr>
          <w:p w:rsidR="00294300" w:rsidRPr="00294300" w:rsidRDefault="00294300" w:rsidP="000557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0" w:type="dxa"/>
          </w:tcPr>
          <w:p w:rsidR="00294300" w:rsidRPr="00294300" w:rsidRDefault="00294300" w:rsidP="000557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4300">
              <w:rPr>
                <w:rFonts w:ascii="Times New Roman" w:hAnsi="Times New Roman" w:cs="Times New Roman"/>
                <w:sz w:val="28"/>
                <w:szCs w:val="28"/>
              </w:rPr>
              <w:t>Наличие уголка природы и экологической лаборатории</w:t>
            </w:r>
          </w:p>
        </w:tc>
        <w:tc>
          <w:tcPr>
            <w:tcW w:w="2977" w:type="dxa"/>
          </w:tcPr>
          <w:p w:rsidR="00294300" w:rsidRPr="00294300" w:rsidRDefault="00294300" w:rsidP="000557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294300" w:rsidRPr="00294300" w:rsidRDefault="00294300" w:rsidP="000557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94300" w:rsidRPr="00294300" w:rsidRDefault="00294300" w:rsidP="000557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300" w:rsidRPr="00294300" w:rsidTr="00294300">
        <w:tc>
          <w:tcPr>
            <w:tcW w:w="381" w:type="dxa"/>
          </w:tcPr>
          <w:p w:rsidR="00294300" w:rsidRPr="00294300" w:rsidRDefault="00294300" w:rsidP="000557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0" w:type="dxa"/>
          </w:tcPr>
          <w:p w:rsidR="00294300" w:rsidRPr="00294300" w:rsidRDefault="00294300" w:rsidP="000557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4300">
              <w:rPr>
                <w:rFonts w:ascii="Times New Roman" w:hAnsi="Times New Roman" w:cs="Times New Roman"/>
                <w:sz w:val="28"/>
                <w:szCs w:val="28"/>
              </w:rPr>
              <w:t>Наличие уголка по поликультурному и экологическому воспитанию</w:t>
            </w:r>
          </w:p>
        </w:tc>
        <w:tc>
          <w:tcPr>
            <w:tcW w:w="2977" w:type="dxa"/>
          </w:tcPr>
          <w:p w:rsidR="00294300" w:rsidRPr="00294300" w:rsidRDefault="00294300" w:rsidP="000557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294300" w:rsidRPr="00294300" w:rsidRDefault="00294300" w:rsidP="000557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94300" w:rsidRPr="00294300" w:rsidRDefault="00294300" w:rsidP="000557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300" w:rsidRPr="00294300" w:rsidTr="00294300">
        <w:tc>
          <w:tcPr>
            <w:tcW w:w="381" w:type="dxa"/>
          </w:tcPr>
          <w:p w:rsidR="00294300" w:rsidRPr="00294300" w:rsidRDefault="00294300" w:rsidP="000557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0" w:type="dxa"/>
          </w:tcPr>
          <w:p w:rsidR="00294300" w:rsidRPr="00294300" w:rsidRDefault="00294300" w:rsidP="000557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4300">
              <w:rPr>
                <w:rFonts w:ascii="Times New Roman" w:hAnsi="Times New Roman" w:cs="Times New Roman"/>
                <w:sz w:val="28"/>
                <w:szCs w:val="28"/>
              </w:rPr>
              <w:t>Наличие центра трудового воспитания</w:t>
            </w:r>
          </w:p>
        </w:tc>
        <w:tc>
          <w:tcPr>
            <w:tcW w:w="2977" w:type="dxa"/>
          </w:tcPr>
          <w:p w:rsidR="00294300" w:rsidRPr="00294300" w:rsidRDefault="00294300" w:rsidP="000557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294300" w:rsidRPr="00294300" w:rsidRDefault="00294300" w:rsidP="000557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94300" w:rsidRPr="00294300" w:rsidRDefault="00294300" w:rsidP="000557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300" w:rsidRPr="00294300" w:rsidTr="00294300">
        <w:tc>
          <w:tcPr>
            <w:tcW w:w="381" w:type="dxa"/>
          </w:tcPr>
          <w:p w:rsidR="00294300" w:rsidRPr="00294300" w:rsidRDefault="00294300" w:rsidP="000557F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430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990" w:type="dxa"/>
          </w:tcPr>
          <w:p w:rsidR="00294300" w:rsidRPr="00294300" w:rsidRDefault="00294300" w:rsidP="000557F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4300">
              <w:rPr>
                <w:rFonts w:ascii="Times New Roman" w:hAnsi="Times New Roman" w:cs="Times New Roman"/>
                <w:b/>
                <w:sz w:val="28"/>
                <w:szCs w:val="28"/>
              </w:rPr>
              <w:t>Состояние центра художественно-эстетического развития</w:t>
            </w:r>
          </w:p>
        </w:tc>
        <w:tc>
          <w:tcPr>
            <w:tcW w:w="2977" w:type="dxa"/>
          </w:tcPr>
          <w:p w:rsidR="00294300" w:rsidRPr="00294300" w:rsidRDefault="00294300" w:rsidP="000557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294300" w:rsidRPr="00294300" w:rsidRDefault="00294300" w:rsidP="000557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94300" w:rsidRPr="00294300" w:rsidRDefault="00294300" w:rsidP="000557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300" w:rsidRPr="00294300" w:rsidTr="00294300">
        <w:tc>
          <w:tcPr>
            <w:tcW w:w="381" w:type="dxa"/>
          </w:tcPr>
          <w:p w:rsidR="00294300" w:rsidRPr="00294300" w:rsidRDefault="00294300" w:rsidP="000557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0" w:type="dxa"/>
          </w:tcPr>
          <w:p w:rsidR="00294300" w:rsidRPr="00294300" w:rsidRDefault="00294300" w:rsidP="000557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4300">
              <w:rPr>
                <w:rFonts w:ascii="Times New Roman" w:hAnsi="Times New Roman" w:cs="Times New Roman"/>
                <w:sz w:val="28"/>
                <w:szCs w:val="28"/>
              </w:rPr>
              <w:t>Наличие книжного уголка или мини-библиотеки</w:t>
            </w:r>
          </w:p>
        </w:tc>
        <w:tc>
          <w:tcPr>
            <w:tcW w:w="2977" w:type="dxa"/>
          </w:tcPr>
          <w:p w:rsidR="00294300" w:rsidRPr="00294300" w:rsidRDefault="00294300" w:rsidP="000557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294300" w:rsidRPr="00294300" w:rsidRDefault="00294300" w:rsidP="000557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94300" w:rsidRPr="00294300" w:rsidRDefault="00294300" w:rsidP="000557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300" w:rsidRPr="00294300" w:rsidTr="00294300">
        <w:tc>
          <w:tcPr>
            <w:tcW w:w="381" w:type="dxa"/>
          </w:tcPr>
          <w:p w:rsidR="00294300" w:rsidRPr="00294300" w:rsidRDefault="00294300" w:rsidP="000557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0" w:type="dxa"/>
          </w:tcPr>
          <w:p w:rsidR="00294300" w:rsidRPr="00294300" w:rsidRDefault="00294300" w:rsidP="000557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4300">
              <w:rPr>
                <w:rFonts w:ascii="Times New Roman" w:hAnsi="Times New Roman" w:cs="Times New Roman"/>
                <w:sz w:val="28"/>
                <w:szCs w:val="28"/>
              </w:rPr>
              <w:t>Создана подборка предметных и сюжетных картинок, произведений художников</w:t>
            </w:r>
          </w:p>
        </w:tc>
        <w:tc>
          <w:tcPr>
            <w:tcW w:w="2977" w:type="dxa"/>
          </w:tcPr>
          <w:p w:rsidR="00294300" w:rsidRPr="00294300" w:rsidRDefault="00294300" w:rsidP="000557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294300" w:rsidRPr="00294300" w:rsidRDefault="00294300" w:rsidP="000557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94300" w:rsidRPr="00294300" w:rsidRDefault="00294300" w:rsidP="000557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300" w:rsidRPr="00294300" w:rsidTr="00294300">
        <w:tc>
          <w:tcPr>
            <w:tcW w:w="381" w:type="dxa"/>
          </w:tcPr>
          <w:p w:rsidR="00294300" w:rsidRPr="00294300" w:rsidRDefault="00294300" w:rsidP="000557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0" w:type="dxa"/>
          </w:tcPr>
          <w:p w:rsidR="00294300" w:rsidRPr="00294300" w:rsidRDefault="00294300" w:rsidP="000557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4300">
              <w:rPr>
                <w:rFonts w:ascii="Times New Roman" w:hAnsi="Times New Roman" w:cs="Times New Roman"/>
                <w:sz w:val="28"/>
                <w:szCs w:val="28"/>
              </w:rPr>
              <w:t>Наличие дидактических игр по художественно-эстетическому развитию</w:t>
            </w:r>
          </w:p>
        </w:tc>
        <w:tc>
          <w:tcPr>
            <w:tcW w:w="2977" w:type="dxa"/>
          </w:tcPr>
          <w:p w:rsidR="00294300" w:rsidRPr="00294300" w:rsidRDefault="00294300" w:rsidP="000557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294300" w:rsidRPr="00294300" w:rsidRDefault="00294300" w:rsidP="000557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94300" w:rsidRPr="00294300" w:rsidRDefault="00294300" w:rsidP="000557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300" w:rsidRPr="00294300" w:rsidTr="00294300">
        <w:tc>
          <w:tcPr>
            <w:tcW w:w="381" w:type="dxa"/>
          </w:tcPr>
          <w:p w:rsidR="00294300" w:rsidRPr="00294300" w:rsidRDefault="00294300" w:rsidP="000557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0" w:type="dxa"/>
          </w:tcPr>
          <w:p w:rsidR="00294300" w:rsidRPr="00294300" w:rsidRDefault="00294300" w:rsidP="000557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4300">
              <w:rPr>
                <w:rFonts w:ascii="Times New Roman" w:hAnsi="Times New Roman" w:cs="Times New Roman"/>
                <w:sz w:val="28"/>
                <w:szCs w:val="28"/>
              </w:rPr>
              <w:t>Наличие центра музыкального развития</w:t>
            </w:r>
          </w:p>
        </w:tc>
        <w:tc>
          <w:tcPr>
            <w:tcW w:w="2977" w:type="dxa"/>
          </w:tcPr>
          <w:p w:rsidR="00294300" w:rsidRPr="00294300" w:rsidRDefault="00294300" w:rsidP="000557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294300" w:rsidRPr="00294300" w:rsidRDefault="00294300" w:rsidP="000557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94300" w:rsidRPr="00294300" w:rsidRDefault="00294300" w:rsidP="000557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300" w:rsidRPr="00294300" w:rsidTr="00294300">
        <w:tc>
          <w:tcPr>
            <w:tcW w:w="381" w:type="dxa"/>
          </w:tcPr>
          <w:p w:rsidR="00294300" w:rsidRPr="00294300" w:rsidRDefault="00294300" w:rsidP="000557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0" w:type="dxa"/>
          </w:tcPr>
          <w:p w:rsidR="00294300" w:rsidRPr="00294300" w:rsidRDefault="00294300" w:rsidP="000557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4300">
              <w:rPr>
                <w:rFonts w:ascii="Times New Roman" w:hAnsi="Times New Roman" w:cs="Times New Roman"/>
                <w:sz w:val="28"/>
                <w:szCs w:val="28"/>
              </w:rPr>
              <w:t>Наличие центра театрализованной деятельности</w:t>
            </w:r>
          </w:p>
        </w:tc>
        <w:tc>
          <w:tcPr>
            <w:tcW w:w="2977" w:type="dxa"/>
          </w:tcPr>
          <w:p w:rsidR="00294300" w:rsidRPr="00294300" w:rsidRDefault="00294300" w:rsidP="000557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294300" w:rsidRPr="00294300" w:rsidRDefault="00294300" w:rsidP="000557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94300" w:rsidRPr="00294300" w:rsidRDefault="00294300" w:rsidP="000557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300" w:rsidRPr="00294300" w:rsidTr="00294300">
        <w:tc>
          <w:tcPr>
            <w:tcW w:w="381" w:type="dxa"/>
          </w:tcPr>
          <w:p w:rsidR="00294300" w:rsidRPr="00294300" w:rsidRDefault="00294300" w:rsidP="000557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0" w:type="dxa"/>
          </w:tcPr>
          <w:p w:rsidR="00294300" w:rsidRPr="00294300" w:rsidRDefault="00294300" w:rsidP="000557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4300">
              <w:rPr>
                <w:rFonts w:ascii="Times New Roman" w:hAnsi="Times New Roman" w:cs="Times New Roman"/>
                <w:sz w:val="28"/>
                <w:szCs w:val="28"/>
              </w:rPr>
              <w:t>Наличие художественной мастерской</w:t>
            </w:r>
          </w:p>
        </w:tc>
        <w:tc>
          <w:tcPr>
            <w:tcW w:w="2977" w:type="dxa"/>
          </w:tcPr>
          <w:p w:rsidR="00294300" w:rsidRPr="00294300" w:rsidRDefault="00294300" w:rsidP="000557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294300" w:rsidRPr="00294300" w:rsidRDefault="00294300" w:rsidP="000557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94300" w:rsidRPr="00294300" w:rsidRDefault="00294300" w:rsidP="000557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300" w:rsidRPr="00294300" w:rsidTr="00294300">
        <w:tc>
          <w:tcPr>
            <w:tcW w:w="381" w:type="dxa"/>
          </w:tcPr>
          <w:p w:rsidR="00294300" w:rsidRPr="00294300" w:rsidRDefault="00294300" w:rsidP="000557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0" w:type="dxa"/>
          </w:tcPr>
          <w:p w:rsidR="00294300" w:rsidRPr="00294300" w:rsidRDefault="00294300" w:rsidP="000557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4300">
              <w:rPr>
                <w:rFonts w:ascii="Times New Roman" w:hAnsi="Times New Roman" w:cs="Times New Roman"/>
                <w:sz w:val="28"/>
                <w:szCs w:val="28"/>
              </w:rPr>
              <w:t>Наличие выставки для презентации результатов продуктивной деятельности</w:t>
            </w:r>
          </w:p>
        </w:tc>
        <w:tc>
          <w:tcPr>
            <w:tcW w:w="2977" w:type="dxa"/>
          </w:tcPr>
          <w:p w:rsidR="00294300" w:rsidRPr="00294300" w:rsidRDefault="00294300" w:rsidP="000557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294300" w:rsidRPr="00294300" w:rsidRDefault="00294300" w:rsidP="000557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94300" w:rsidRPr="00294300" w:rsidRDefault="00294300" w:rsidP="000557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300" w:rsidRPr="00294300" w:rsidTr="00294300">
        <w:tc>
          <w:tcPr>
            <w:tcW w:w="381" w:type="dxa"/>
          </w:tcPr>
          <w:p w:rsidR="00294300" w:rsidRPr="00294300" w:rsidRDefault="00294300" w:rsidP="000557F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4300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990" w:type="dxa"/>
          </w:tcPr>
          <w:p w:rsidR="00294300" w:rsidRPr="00294300" w:rsidRDefault="00294300" w:rsidP="000557F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4300">
              <w:rPr>
                <w:rFonts w:ascii="Times New Roman" w:hAnsi="Times New Roman" w:cs="Times New Roman"/>
                <w:b/>
                <w:sz w:val="28"/>
                <w:szCs w:val="28"/>
              </w:rPr>
              <w:t>Состояние центра физического развития</w:t>
            </w:r>
          </w:p>
        </w:tc>
        <w:tc>
          <w:tcPr>
            <w:tcW w:w="2977" w:type="dxa"/>
          </w:tcPr>
          <w:p w:rsidR="00294300" w:rsidRPr="00294300" w:rsidRDefault="00294300" w:rsidP="000557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294300" w:rsidRPr="00294300" w:rsidRDefault="00294300" w:rsidP="000557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94300" w:rsidRPr="00294300" w:rsidRDefault="00294300" w:rsidP="000557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300" w:rsidRPr="00294300" w:rsidTr="00294300">
        <w:tc>
          <w:tcPr>
            <w:tcW w:w="381" w:type="dxa"/>
          </w:tcPr>
          <w:p w:rsidR="00294300" w:rsidRPr="00294300" w:rsidRDefault="00294300" w:rsidP="000557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0" w:type="dxa"/>
          </w:tcPr>
          <w:p w:rsidR="00294300" w:rsidRPr="00294300" w:rsidRDefault="00294300" w:rsidP="000557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4300">
              <w:rPr>
                <w:rFonts w:ascii="Times New Roman" w:hAnsi="Times New Roman" w:cs="Times New Roman"/>
                <w:sz w:val="28"/>
                <w:szCs w:val="28"/>
              </w:rPr>
              <w:t>Наличие центра двигательной активности</w:t>
            </w:r>
          </w:p>
        </w:tc>
        <w:tc>
          <w:tcPr>
            <w:tcW w:w="2977" w:type="dxa"/>
          </w:tcPr>
          <w:p w:rsidR="00294300" w:rsidRPr="00294300" w:rsidRDefault="00294300" w:rsidP="000557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294300" w:rsidRPr="00294300" w:rsidRDefault="00294300" w:rsidP="000557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94300" w:rsidRPr="00294300" w:rsidRDefault="00294300" w:rsidP="000557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300" w:rsidRPr="00294300" w:rsidTr="00294300">
        <w:tc>
          <w:tcPr>
            <w:tcW w:w="381" w:type="dxa"/>
          </w:tcPr>
          <w:p w:rsidR="00294300" w:rsidRPr="00294300" w:rsidRDefault="00294300" w:rsidP="000557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0" w:type="dxa"/>
          </w:tcPr>
          <w:p w:rsidR="00294300" w:rsidRPr="00294300" w:rsidRDefault="00294300" w:rsidP="000557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4300">
              <w:rPr>
                <w:rFonts w:ascii="Times New Roman" w:hAnsi="Times New Roman" w:cs="Times New Roman"/>
                <w:sz w:val="28"/>
                <w:szCs w:val="28"/>
              </w:rPr>
              <w:t>Наличие дидактических игр по тематикам здоровья и безопасности</w:t>
            </w:r>
          </w:p>
        </w:tc>
        <w:tc>
          <w:tcPr>
            <w:tcW w:w="2977" w:type="dxa"/>
          </w:tcPr>
          <w:p w:rsidR="00294300" w:rsidRPr="00294300" w:rsidRDefault="00294300" w:rsidP="000557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294300" w:rsidRPr="00294300" w:rsidRDefault="00294300" w:rsidP="000557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94300" w:rsidRPr="00294300" w:rsidRDefault="00294300" w:rsidP="000557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300" w:rsidRPr="00294300" w:rsidTr="00294300">
        <w:tc>
          <w:tcPr>
            <w:tcW w:w="381" w:type="dxa"/>
          </w:tcPr>
          <w:p w:rsidR="00294300" w:rsidRPr="00294300" w:rsidRDefault="00294300" w:rsidP="000557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0" w:type="dxa"/>
          </w:tcPr>
          <w:p w:rsidR="00294300" w:rsidRPr="00294300" w:rsidRDefault="00294300" w:rsidP="000557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4300">
              <w:rPr>
                <w:rFonts w:ascii="Times New Roman" w:hAnsi="Times New Roman" w:cs="Times New Roman"/>
                <w:sz w:val="28"/>
                <w:szCs w:val="28"/>
              </w:rPr>
              <w:t>Наличие центра безопасности</w:t>
            </w:r>
          </w:p>
        </w:tc>
        <w:tc>
          <w:tcPr>
            <w:tcW w:w="2977" w:type="dxa"/>
          </w:tcPr>
          <w:p w:rsidR="00294300" w:rsidRPr="00294300" w:rsidRDefault="00294300" w:rsidP="000557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294300" w:rsidRPr="00294300" w:rsidRDefault="00294300" w:rsidP="000557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94300" w:rsidRPr="00294300" w:rsidRDefault="00294300" w:rsidP="000557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</w:tbl>
    <w:p w:rsidR="00B8394E" w:rsidRPr="00294300" w:rsidRDefault="00B8394E">
      <w:pPr>
        <w:rPr>
          <w:sz w:val="28"/>
          <w:szCs w:val="28"/>
        </w:rPr>
      </w:pPr>
    </w:p>
    <w:sectPr w:rsidR="00B8394E" w:rsidRPr="00294300" w:rsidSect="0029430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300"/>
    <w:rsid w:val="00294300"/>
    <w:rsid w:val="00B8394E"/>
    <w:rsid w:val="00C62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3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300"/>
    <w:pPr>
      <w:ind w:left="720"/>
      <w:contextualSpacing/>
    </w:pPr>
  </w:style>
  <w:style w:type="table" w:styleId="a4">
    <w:name w:val="Table Grid"/>
    <w:basedOn w:val="a1"/>
    <w:uiPriority w:val="59"/>
    <w:rsid w:val="002943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3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300"/>
    <w:pPr>
      <w:ind w:left="720"/>
      <w:contextualSpacing/>
    </w:pPr>
  </w:style>
  <w:style w:type="table" w:styleId="a4">
    <w:name w:val="Table Grid"/>
    <w:basedOn w:val="a1"/>
    <w:uiPriority w:val="59"/>
    <w:rsid w:val="002943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Кашлатова</dc:creator>
  <cp:lastModifiedBy>Юлия Кашлатова</cp:lastModifiedBy>
  <cp:revision>1</cp:revision>
  <dcterms:created xsi:type="dcterms:W3CDTF">2017-03-29T17:40:00Z</dcterms:created>
  <dcterms:modified xsi:type="dcterms:W3CDTF">2017-03-29T17:41:00Z</dcterms:modified>
</cp:coreProperties>
</file>